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03" w:rsidRDefault="00185DBA">
      <w:r w:rsidRPr="00185DBA">
        <w:drawing>
          <wp:inline distT="0" distB="0" distL="0" distR="0">
            <wp:extent cx="2647950" cy="2002971"/>
            <wp:effectExtent l="19050" t="0" r="0" b="0"/>
            <wp:docPr id="6" name="Picture 6" descr="F:\workshop and conference\Workshop- Feb. 2017\Photo_SEI- Feb. 2017 for Album\DSC_75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workshop and conference\Workshop- Feb. 2017\Photo_SEI- Feb. 2017 for Album\DSC_75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4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1" cy="2002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5DBA">
        <w:drawing>
          <wp:inline distT="0" distB="0" distL="0" distR="0">
            <wp:extent cx="2158093" cy="2002971"/>
            <wp:effectExtent l="19050" t="0" r="0" b="0"/>
            <wp:docPr id="10" name="Picture 7" descr="F:\workshop and conference\Workshop- Feb. 2017\Photo_SEI- Feb. 2017 for Album\DSC_75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:\workshop and conference\Workshop- Feb. 2017\Photo_SEI- Feb. 2017 for Album\DSC_75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712" r="15730" b="7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954" cy="2000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5DBA">
        <w:drawing>
          <wp:inline distT="0" distB="0" distL="0" distR="0">
            <wp:extent cx="2647950" cy="1926772"/>
            <wp:effectExtent l="19050" t="0" r="0" b="0"/>
            <wp:docPr id="11" name="Picture 5" descr="F:\workshop and conference\Workshop- Feb. 2017\Photo_SEI- Feb. 2017 for Album\DSC_75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workshop and conference\Workshop- Feb. 2017\Photo_SEI- Feb. 2017 for Album\DSC_7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1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81" cy="19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5DBA">
        <w:drawing>
          <wp:inline distT="0" distB="0" distL="0" distR="0">
            <wp:extent cx="2158093" cy="1926772"/>
            <wp:effectExtent l="19050" t="0" r="0" b="0"/>
            <wp:docPr id="12" name="Picture 8" descr="F:\workshop and conference\Workshop- Feb. 2017\Photo_SEI- Feb. 2017 for Album\DSC_75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F:\workshop and conference\Workshop- Feb. 2017\Photo_SEI- Feb. 2017 for Album\DSC_75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69" t="5777" r="21224" b="3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039" cy="1929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303" w:rsidRPr="005E6303" w:rsidRDefault="005E6303" w:rsidP="005E6303"/>
    <w:p w:rsidR="005E6303" w:rsidRPr="005E6303" w:rsidRDefault="005E6303" w:rsidP="005E6303"/>
    <w:p w:rsidR="005E6303" w:rsidRDefault="005E6303" w:rsidP="005E6303"/>
    <w:p w:rsidR="005535DB" w:rsidRDefault="005E6303" w:rsidP="005E6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6303">
        <w:rPr>
          <w:rFonts w:ascii="Times New Roman" w:hAnsi="Times New Roman" w:cs="Times New Roman"/>
          <w:b/>
          <w:bCs/>
          <w:sz w:val="24"/>
          <w:szCs w:val="24"/>
        </w:rPr>
        <w:t xml:space="preserve">Visit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5E6303">
        <w:rPr>
          <w:rFonts w:ascii="Times New Roman" w:hAnsi="Times New Roman" w:cs="Times New Roman"/>
          <w:b/>
          <w:sz w:val="24"/>
          <w:szCs w:val="24"/>
        </w:rPr>
        <w:t>Padmashri of</w:t>
      </w:r>
      <w:r w:rsidRPr="005E6303">
        <w:rPr>
          <w:rFonts w:ascii="Times New Roman" w:hAnsi="Times New Roman" w:cs="Times New Roman"/>
          <w:b/>
          <w:bCs/>
          <w:sz w:val="24"/>
          <w:szCs w:val="24"/>
        </w:rPr>
        <w:t xml:space="preserve"> Prof.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(Dr.) </w:t>
      </w:r>
      <w:proofErr w:type="spellStart"/>
      <w:r w:rsidRPr="005E6303">
        <w:rPr>
          <w:rFonts w:ascii="Times New Roman" w:hAnsi="Times New Roman" w:cs="Times New Roman"/>
          <w:b/>
          <w:bCs/>
          <w:sz w:val="24"/>
          <w:szCs w:val="24"/>
        </w:rPr>
        <w:t>Lalji</w:t>
      </w:r>
      <w:proofErr w:type="spellEnd"/>
      <w:r w:rsidRPr="005E6303">
        <w:rPr>
          <w:rFonts w:ascii="Times New Roman" w:hAnsi="Times New Roman" w:cs="Times New Roman"/>
          <w:b/>
          <w:bCs/>
          <w:sz w:val="24"/>
          <w:szCs w:val="24"/>
        </w:rPr>
        <w:t xml:space="preserve"> Singh</w:t>
      </w:r>
    </w:p>
    <w:p w:rsidR="005E6303" w:rsidRPr="005E6303" w:rsidRDefault="005E6303" w:rsidP="005E6303">
      <w:pPr>
        <w:pStyle w:val="Heading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303">
        <w:rPr>
          <w:rFonts w:ascii="Times New Roman" w:hAnsi="Times New Roman"/>
          <w:b w:val="0"/>
          <w:sz w:val="24"/>
          <w:szCs w:val="24"/>
        </w:rPr>
        <w:t>Padmashri</w:t>
      </w:r>
      <w:proofErr w:type="spellEnd"/>
      <w:r w:rsidRPr="005E6303">
        <w:rPr>
          <w:rFonts w:ascii="Times New Roman" w:hAnsi="Times New Roman"/>
          <w:b w:val="0"/>
          <w:sz w:val="24"/>
          <w:szCs w:val="24"/>
        </w:rPr>
        <w:t xml:space="preserve"> &amp; Former Vice-</w:t>
      </w:r>
      <w:r w:rsidRPr="00E128FE">
        <w:rPr>
          <w:rFonts w:ascii="Times New Roman" w:hAnsi="Times New Roman"/>
          <w:b w:val="0"/>
          <w:sz w:val="24"/>
          <w:szCs w:val="24"/>
        </w:rPr>
        <w:t xml:space="preserve">Chancellor, </w:t>
      </w:r>
      <w:r w:rsidR="00E128FE" w:rsidRPr="00E128FE">
        <w:rPr>
          <w:rFonts w:ascii="Times New Roman" w:hAnsi="Times New Roman"/>
          <w:b w:val="0"/>
          <w:bCs/>
          <w:sz w:val="24"/>
          <w:szCs w:val="24"/>
        </w:rPr>
        <w:t>Banaras Hindu University</w:t>
      </w:r>
      <w:r w:rsidR="00E128FE" w:rsidRPr="00E128FE">
        <w:rPr>
          <w:b w:val="0"/>
          <w:bCs/>
        </w:rPr>
        <w:t>,</w:t>
      </w:r>
      <w:r w:rsidRPr="00E128FE">
        <w:rPr>
          <w:rFonts w:ascii="Times New Roman" w:hAnsi="Times New Roman"/>
          <w:b w:val="0"/>
          <w:sz w:val="24"/>
          <w:szCs w:val="24"/>
        </w:rPr>
        <w:t xml:space="preserve"> Prof</w:t>
      </w:r>
      <w:r w:rsidRPr="005E6303">
        <w:rPr>
          <w:rFonts w:ascii="Times New Roman" w:hAnsi="Times New Roman"/>
          <w:b w:val="0"/>
          <w:sz w:val="24"/>
          <w:szCs w:val="24"/>
        </w:rPr>
        <w:t xml:space="preserve">. (Dr.) </w:t>
      </w:r>
      <w:proofErr w:type="spellStart"/>
      <w:r w:rsidRPr="005E6303">
        <w:rPr>
          <w:rFonts w:ascii="Times New Roman" w:hAnsi="Times New Roman"/>
          <w:b w:val="0"/>
          <w:sz w:val="24"/>
          <w:szCs w:val="24"/>
        </w:rPr>
        <w:t>Lalji</w:t>
      </w:r>
      <w:proofErr w:type="spellEnd"/>
      <w:r w:rsidRPr="005E6303">
        <w:rPr>
          <w:rFonts w:ascii="Times New Roman" w:hAnsi="Times New Roman"/>
          <w:b w:val="0"/>
          <w:sz w:val="24"/>
          <w:szCs w:val="24"/>
        </w:rPr>
        <w:t xml:space="preserve"> Singh visited GWEC, Ajmer on Feb. 27, 2017. </w:t>
      </w:r>
      <w:r w:rsidR="00260618" w:rsidRPr="00260618">
        <w:rPr>
          <w:rFonts w:ascii="Times New Roman" w:hAnsi="Times New Roman"/>
          <w:b w:val="0"/>
          <w:sz w:val="24"/>
          <w:szCs w:val="24"/>
        </w:rPr>
        <w:t>He is popularly known as the "Father of Indian DNA fingerprinting"</w:t>
      </w:r>
      <w:r w:rsidR="00260618">
        <w:rPr>
          <w:rFonts w:ascii="Times New Roman" w:hAnsi="Times New Roman"/>
          <w:b w:val="0"/>
          <w:sz w:val="24"/>
          <w:szCs w:val="24"/>
        </w:rPr>
        <w:t>.</w:t>
      </w:r>
      <w:r w:rsidR="00260618" w:rsidRPr="00260618">
        <w:rPr>
          <w:rFonts w:ascii="Times New Roman" w:hAnsi="Times New Roman"/>
          <w:b w:val="0"/>
          <w:sz w:val="24"/>
          <w:szCs w:val="24"/>
        </w:rPr>
        <w:t xml:space="preserve"> </w:t>
      </w:r>
      <w:r w:rsidRPr="005E6303">
        <w:rPr>
          <w:rFonts w:ascii="Times New Roman" w:hAnsi="Times New Roman"/>
          <w:b w:val="0"/>
          <w:sz w:val="24"/>
          <w:szCs w:val="24"/>
        </w:rPr>
        <w:t>He addressed the faculty and students on the topic “</w:t>
      </w:r>
      <w:r w:rsidR="00967C8F" w:rsidRPr="00967C8F">
        <w:rPr>
          <w:rFonts w:ascii="Times New Roman" w:hAnsi="Times New Roman"/>
          <w:b w:val="0"/>
          <w:sz w:val="24"/>
          <w:szCs w:val="24"/>
        </w:rPr>
        <w:t>Science of Establishing Identity: Past, Present and Future</w:t>
      </w:r>
      <w:r w:rsidRPr="005E6303">
        <w:rPr>
          <w:rFonts w:ascii="Times New Roman" w:hAnsi="Times New Roman"/>
          <w:b w:val="0"/>
          <w:sz w:val="24"/>
          <w:szCs w:val="24"/>
        </w:rPr>
        <w:t>”</w:t>
      </w:r>
      <w:r>
        <w:rPr>
          <w:rFonts w:ascii="Times New Roman" w:hAnsi="Times New Roman"/>
          <w:b w:val="0"/>
          <w:sz w:val="24"/>
          <w:szCs w:val="24"/>
        </w:rPr>
        <w:t xml:space="preserve"> in </w:t>
      </w:r>
      <w:r w:rsidR="00E128FE">
        <w:rPr>
          <w:rFonts w:ascii="Times New Roman" w:hAnsi="Times New Roman"/>
          <w:b w:val="0"/>
          <w:sz w:val="24"/>
          <w:szCs w:val="24"/>
        </w:rPr>
        <w:t xml:space="preserve">a National workshop organized by Department of Basic Sciences. </w:t>
      </w:r>
    </w:p>
    <w:p w:rsidR="005E6303" w:rsidRPr="005E6303" w:rsidRDefault="005E6303" w:rsidP="005E6303">
      <w:pPr>
        <w:rPr>
          <w:rFonts w:ascii="Times New Roman" w:hAnsi="Times New Roman" w:cs="Times New Roman"/>
          <w:b/>
          <w:sz w:val="24"/>
          <w:szCs w:val="24"/>
        </w:rPr>
      </w:pPr>
    </w:p>
    <w:sectPr w:rsidR="005E6303" w:rsidRPr="005E6303" w:rsidSect="0055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85DBA"/>
    <w:rsid w:val="00185DBA"/>
    <w:rsid w:val="00260618"/>
    <w:rsid w:val="005535DB"/>
    <w:rsid w:val="005E6303"/>
    <w:rsid w:val="00967C8F"/>
    <w:rsid w:val="00E1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DB"/>
  </w:style>
  <w:style w:type="paragraph" w:styleId="Heading2">
    <w:name w:val="heading 2"/>
    <w:basedOn w:val="Normal"/>
    <w:next w:val="Normal"/>
    <w:link w:val="Heading2Char"/>
    <w:qFormat/>
    <w:rsid w:val="005E630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E6303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2017-12-12T05:01:00Z</dcterms:created>
  <dcterms:modified xsi:type="dcterms:W3CDTF">2017-12-12T05:35:00Z</dcterms:modified>
</cp:coreProperties>
</file>